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9F101" w14:textId="77777777" w:rsidR="00503EFD" w:rsidRDefault="00000000">
      <w:pPr>
        <w:spacing w:after="0"/>
        <w:ind w:right="163"/>
        <w:jc w:val="center"/>
      </w:pPr>
      <w:r>
        <w:t>ESTADO DE SERGIPE</w:t>
      </w:r>
    </w:p>
    <w:p w14:paraId="7DAF7FA3" w14:textId="77777777" w:rsidR="00503EFD" w:rsidRDefault="00000000">
      <w:pPr>
        <w:spacing w:after="0"/>
        <w:ind w:left="10" w:right="149" w:hanging="10"/>
        <w:jc w:val="center"/>
      </w:pPr>
      <w:r>
        <w:rPr>
          <w:sz w:val="20"/>
        </w:rPr>
        <w:t>MUNICIPIO DE ITABAIANINHA</w:t>
      </w:r>
    </w:p>
    <w:p w14:paraId="50C08CF8" w14:textId="77777777" w:rsidR="00503EFD" w:rsidRDefault="00000000">
      <w:pPr>
        <w:spacing w:after="0"/>
        <w:ind w:left="10" w:right="149" w:hanging="10"/>
        <w:jc w:val="center"/>
      </w:pPr>
      <w:r>
        <w:rPr>
          <w:sz w:val="20"/>
        </w:rPr>
        <w:t>SECRETARIA MUNICIPAL DE INDÚSTRIA COMÉRCIO E TURISMO DE ITABAIANINHA</w:t>
      </w:r>
    </w:p>
    <w:p w14:paraId="05ECF092" w14:textId="77777777" w:rsidR="00503EFD" w:rsidRDefault="00000000">
      <w:pPr>
        <w:spacing w:after="261"/>
        <w:ind w:left="-154"/>
      </w:pPr>
      <w:r>
        <w:rPr>
          <w:noProof/>
        </w:rPr>
        <mc:AlternateContent>
          <mc:Choice Requires="wpg">
            <w:drawing>
              <wp:inline distT="0" distB="0" distL="0" distR="0" wp14:anchorId="7A88299B" wp14:editId="54B12548">
                <wp:extent cx="5428488" cy="9147"/>
                <wp:effectExtent l="0" t="0" r="0" b="0"/>
                <wp:docPr id="4910" name="Group 49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488" cy="9147"/>
                          <a:chOff x="0" y="0"/>
                          <a:chExt cx="5428488" cy="9147"/>
                        </a:xfrm>
                      </wpg:grpSpPr>
                      <wps:wsp>
                        <wps:cNvPr id="4909" name="Shape 4909"/>
                        <wps:cNvSpPr/>
                        <wps:spPr>
                          <a:xfrm>
                            <a:off x="0" y="0"/>
                            <a:ext cx="5428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8488" h="9147">
                                <a:moveTo>
                                  <a:pt x="0" y="4573"/>
                                </a:moveTo>
                                <a:lnTo>
                                  <a:pt x="5428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10" style="width:427.44pt;height:0.7202pt;mso-position-horizontal-relative:char;mso-position-vertical-relative:line" coordsize="54284,91">
                <v:shape id="Shape 4909" style="position:absolute;width:54284;height:91;left:0;top:0;" coordsize="5428488,9147" path="m0,4573l5428488,4573">
                  <v:stroke weight="0.72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D5C8C9" w14:textId="77777777" w:rsidR="00503EFD" w:rsidRDefault="00000000">
      <w:pPr>
        <w:spacing w:after="0"/>
      </w:pPr>
      <w:r>
        <w:t>Relação de mão de obra de serviços de manutenção e edificação, contratualizada através do</w:t>
      </w:r>
    </w:p>
    <w:p w14:paraId="3D84A641" w14:textId="77777777" w:rsidR="00503EFD" w:rsidRDefault="00000000">
      <w:pPr>
        <w:spacing w:after="620" w:line="265" w:lineRule="auto"/>
        <w:ind w:left="10" w:right="158" w:hanging="10"/>
        <w:jc w:val="center"/>
      </w:pPr>
      <w:r>
        <w:t>Processo de Licitação N</w:t>
      </w:r>
      <w:r>
        <w:rPr>
          <w:vertAlign w:val="superscript"/>
        </w:rPr>
        <w:t xml:space="preserve">O </w:t>
      </w:r>
      <w:r>
        <w:t>08/2023, Contratos: 759/2023.</w:t>
      </w:r>
    </w:p>
    <w:p w14:paraId="24EAE05C" w14:textId="77777777" w:rsidR="00503EFD" w:rsidRDefault="00000000">
      <w:pPr>
        <w:pStyle w:val="Ttulo1"/>
      </w:pPr>
      <w:r>
        <w:t>PERIÓDO DE 02 Á 31 DE JANEIRO</w:t>
      </w:r>
    </w:p>
    <w:tbl>
      <w:tblPr>
        <w:tblStyle w:val="TableGrid"/>
        <w:tblW w:w="9619" w:type="dxa"/>
        <w:tblInd w:w="-667" w:type="dxa"/>
        <w:tblCellMar>
          <w:top w:w="24" w:type="dxa"/>
          <w:left w:w="107" w:type="dxa"/>
          <w:bottom w:w="0" w:type="dxa"/>
          <w:right w:w="109" w:type="dxa"/>
        </w:tblCellMar>
        <w:tblLook w:val="04A0" w:firstRow="1" w:lastRow="0" w:firstColumn="1" w:lastColumn="0" w:noHBand="0" w:noVBand="1"/>
      </w:tblPr>
      <w:tblGrid>
        <w:gridCol w:w="527"/>
        <w:gridCol w:w="4247"/>
        <w:gridCol w:w="2677"/>
        <w:gridCol w:w="2168"/>
      </w:tblGrid>
      <w:tr w:rsidR="00503EFD" w14:paraId="14F2A613" w14:textId="77777777">
        <w:trPr>
          <w:trHeight w:val="56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DED9B" w14:textId="77777777" w:rsidR="00503EFD" w:rsidRDefault="00503EFD"/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13862" w14:textId="77777777" w:rsidR="00503EFD" w:rsidRDefault="00000000">
            <w:pPr>
              <w:spacing w:after="0"/>
              <w:ind w:right="5"/>
              <w:jc w:val="center"/>
            </w:pPr>
            <w:r>
              <w:rPr>
                <w:sz w:val="30"/>
              </w:rPr>
              <w:t>NOME COMPLETO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0914" w14:textId="77777777" w:rsidR="00503EFD" w:rsidRDefault="00000000">
            <w:pPr>
              <w:spacing w:after="0"/>
              <w:jc w:val="center"/>
            </w:pPr>
            <w:r>
              <w:rPr>
                <w:sz w:val="30"/>
              </w:rPr>
              <w:t>FUNÇAO/ATIVIDADE EXERCIDA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2194F" w14:textId="77777777" w:rsidR="00503EFD" w:rsidRDefault="00000000">
            <w:pPr>
              <w:spacing w:after="0"/>
              <w:ind w:left="3"/>
              <w:jc w:val="center"/>
            </w:pPr>
            <w:r>
              <w:rPr>
                <w:sz w:val="32"/>
              </w:rPr>
              <w:t>EMPRESA</w:t>
            </w:r>
          </w:p>
          <w:p w14:paraId="3901CBC2" w14:textId="77777777" w:rsidR="00503EFD" w:rsidRDefault="00000000">
            <w:pPr>
              <w:spacing w:after="0"/>
              <w:ind w:left="5"/>
              <w:jc w:val="both"/>
            </w:pPr>
            <w:r>
              <w:rPr>
                <w:sz w:val="30"/>
              </w:rPr>
              <w:t>EMPREGADORA</w:t>
            </w:r>
          </w:p>
        </w:tc>
      </w:tr>
      <w:tr w:rsidR="00503EFD" w14:paraId="2DEBBF9E" w14:textId="77777777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9DD27" w14:textId="77777777" w:rsidR="00503EFD" w:rsidRDefault="00000000">
            <w:pPr>
              <w:spacing w:after="0"/>
              <w:ind w:left="3"/>
            </w:pPr>
            <w:r>
              <w:rPr>
                <w:sz w:val="26"/>
              </w:rPr>
              <w:t>01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5E820" w14:textId="77777777" w:rsidR="00503EFD" w:rsidRDefault="00000000">
            <w:pPr>
              <w:spacing w:after="0"/>
            </w:pPr>
            <w:r>
              <w:rPr>
                <w:sz w:val="30"/>
              </w:rPr>
              <w:t>CLEITON DOS SANTOS GUIMARÃES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EDFC" w14:textId="77777777" w:rsidR="00503EFD" w:rsidRDefault="00000000">
            <w:pPr>
              <w:spacing w:after="0"/>
              <w:ind w:right="14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4DEFF" w14:textId="77777777" w:rsidR="00503EFD" w:rsidRDefault="00000000">
            <w:pPr>
              <w:spacing w:after="0"/>
              <w:ind w:right="16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7C431E46" w14:textId="77777777">
        <w:trPr>
          <w:trHeight w:val="28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2E837" w14:textId="77777777" w:rsidR="00503EFD" w:rsidRDefault="00000000">
            <w:pPr>
              <w:spacing w:after="0"/>
              <w:ind w:left="8"/>
            </w:pPr>
            <w:r>
              <w:rPr>
                <w:sz w:val="28"/>
              </w:rPr>
              <w:t>02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35B52" w14:textId="77777777" w:rsidR="00503EFD" w:rsidRDefault="00000000">
            <w:pPr>
              <w:spacing w:after="0"/>
              <w:ind w:left="5"/>
            </w:pPr>
            <w:r>
              <w:rPr>
                <w:sz w:val="30"/>
              </w:rPr>
              <w:t>GENISSON DOS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354B9" w14:textId="77777777" w:rsidR="00503EFD" w:rsidRDefault="00000000">
            <w:pPr>
              <w:spacing w:after="0"/>
              <w:ind w:right="10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60178" w14:textId="77777777" w:rsidR="00503EFD" w:rsidRDefault="00000000">
            <w:pPr>
              <w:spacing w:after="0"/>
              <w:ind w:right="11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26E52C23" w14:textId="77777777">
        <w:trPr>
          <w:trHeight w:val="29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D60C9" w14:textId="77777777" w:rsidR="00503EFD" w:rsidRDefault="00000000">
            <w:pPr>
              <w:spacing w:after="0"/>
              <w:ind w:left="8"/>
            </w:pPr>
            <w:r>
              <w:rPr>
                <w:sz w:val="28"/>
              </w:rPr>
              <w:t>03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6D483" w14:textId="77777777" w:rsidR="00503EFD" w:rsidRDefault="00000000">
            <w:pPr>
              <w:spacing w:after="0"/>
              <w:ind w:left="5"/>
            </w:pPr>
            <w:r>
              <w:rPr>
                <w:sz w:val="30"/>
              </w:rPr>
              <w:t>JOILSON DE JESUS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8919" w14:textId="77777777" w:rsidR="00503EFD" w:rsidRDefault="00000000">
            <w:pPr>
              <w:spacing w:after="0"/>
              <w:ind w:righ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3FF4" w14:textId="77777777" w:rsidR="00503EFD" w:rsidRDefault="00000000">
            <w:pPr>
              <w:spacing w:after="0"/>
              <w:ind w:right="11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528198B0" w14:textId="77777777">
        <w:trPr>
          <w:trHeight w:val="289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B12E8" w14:textId="77777777" w:rsidR="00503EFD" w:rsidRDefault="00000000">
            <w:pPr>
              <w:spacing w:after="0"/>
              <w:ind w:left="8"/>
              <w:jc w:val="both"/>
            </w:pPr>
            <w:r>
              <w:rPr>
                <w:sz w:val="28"/>
              </w:rPr>
              <w:t>04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2B9B" w14:textId="77777777" w:rsidR="00503EFD" w:rsidRDefault="00000000">
            <w:pPr>
              <w:spacing w:after="0"/>
              <w:ind w:left="10"/>
            </w:pPr>
            <w:r>
              <w:rPr>
                <w:sz w:val="30"/>
              </w:rPr>
              <w:t>KELINTON DOS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2A8E2" w14:textId="77777777" w:rsidR="00503EFD" w:rsidRDefault="00000000">
            <w:pPr>
              <w:spacing w:after="0"/>
              <w:ind w:righ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5BC32" w14:textId="77777777" w:rsidR="00503EFD" w:rsidRDefault="00000000">
            <w:pPr>
              <w:spacing w:after="0"/>
              <w:ind w:right="7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792E0F0E" w14:textId="77777777">
        <w:trPr>
          <w:trHeight w:val="57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B7F90" w14:textId="77777777" w:rsidR="00503EFD" w:rsidRDefault="00000000">
            <w:pPr>
              <w:spacing w:after="0"/>
              <w:ind w:left="13"/>
            </w:pPr>
            <w:r>
              <w:rPr>
                <w:sz w:val="28"/>
              </w:rPr>
              <w:t>05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9992C" w14:textId="77777777" w:rsidR="00503EFD" w:rsidRDefault="00000000">
            <w:pPr>
              <w:spacing w:after="0"/>
              <w:ind w:left="5" w:firstLine="10"/>
            </w:pPr>
            <w:r>
              <w:rPr>
                <w:sz w:val="30"/>
              </w:rPr>
              <w:t>ERICA VANESSA DA CONCEIÇ O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5E902" w14:textId="77777777" w:rsidR="00503EFD" w:rsidRDefault="00000000">
            <w:pPr>
              <w:spacing w:after="0"/>
              <w:ind w:righ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891CC" w14:textId="77777777" w:rsidR="00503EFD" w:rsidRDefault="00000000">
            <w:pPr>
              <w:spacing w:after="0"/>
              <w:ind w:right="7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227E73DF" w14:textId="77777777">
        <w:trPr>
          <w:trHeight w:val="28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4907B" w14:textId="77777777" w:rsidR="00503EFD" w:rsidRDefault="00000000">
            <w:pPr>
              <w:spacing w:after="0"/>
              <w:ind w:left="13"/>
              <w:jc w:val="both"/>
            </w:pPr>
            <w:r>
              <w:rPr>
                <w:sz w:val="28"/>
              </w:rPr>
              <w:t>06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7BD64" w14:textId="77777777" w:rsidR="00503EFD" w:rsidRDefault="00000000">
            <w:pPr>
              <w:spacing w:after="0"/>
              <w:ind w:left="5"/>
            </w:pPr>
            <w:r>
              <w:rPr>
                <w:sz w:val="30"/>
              </w:rPr>
              <w:t>JOSENALDA SANTOS TAVARES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95ECC" w14:textId="77777777" w:rsidR="00503EFD" w:rsidRDefault="00000000">
            <w:pPr>
              <w:spacing w:after="0"/>
              <w:ind w:lef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69E29" w14:textId="77777777" w:rsidR="00503EFD" w:rsidRDefault="00000000">
            <w:pPr>
              <w:spacing w:after="0"/>
              <w:ind w:right="2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7972E985" w14:textId="77777777">
        <w:trPr>
          <w:trHeight w:val="291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FF7EB" w14:textId="77777777" w:rsidR="00503EFD" w:rsidRDefault="00000000">
            <w:pPr>
              <w:spacing w:after="0"/>
              <w:ind w:left="13"/>
            </w:pPr>
            <w:r>
              <w:rPr>
                <w:sz w:val="28"/>
              </w:rPr>
              <w:t>07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6DE45" w14:textId="77777777" w:rsidR="00503EFD" w:rsidRDefault="00000000">
            <w:pPr>
              <w:spacing w:after="0"/>
              <w:ind w:left="19"/>
            </w:pPr>
            <w:r>
              <w:rPr>
                <w:sz w:val="30"/>
              </w:rPr>
              <w:t>RONALDO ALVES DE SOUZA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9C620" w14:textId="77777777" w:rsidR="00503EFD" w:rsidRDefault="00000000">
            <w:pPr>
              <w:spacing w:after="0"/>
              <w:ind w:left="5"/>
              <w:jc w:val="center"/>
            </w:pPr>
            <w:r>
              <w:rPr>
                <w:sz w:val="30"/>
              </w:rPr>
              <w:t>CARREGADOR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270EB" w14:textId="77777777" w:rsidR="00503EFD" w:rsidRDefault="00000000">
            <w:pPr>
              <w:spacing w:after="0"/>
              <w:ind w:lef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4C063F3C" w14:textId="77777777">
        <w:trPr>
          <w:trHeight w:val="288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580C9" w14:textId="77777777" w:rsidR="00503EFD" w:rsidRDefault="00000000">
            <w:pPr>
              <w:spacing w:after="0"/>
              <w:ind w:left="13"/>
            </w:pPr>
            <w:r>
              <w:rPr>
                <w:sz w:val="28"/>
              </w:rPr>
              <w:t>08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A8765" w14:textId="77777777" w:rsidR="00503EFD" w:rsidRDefault="00000000">
            <w:pPr>
              <w:spacing w:after="0"/>
              <w:ind w:left="14"/>
              <w:jc w:val="both"/>
            </w:pPr>
            <w:r>
              <w:rPr>
                <w:sz w:val="30"/>
              </w:rPr>
              <w:t>NILZETE MAXIMO OLIVEIRA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90882" w14:textId="77777777" w:rsidR="00503EFD" w:rsidRDefault="00000000">
            <w:pPr>
              <w:spacing w:after="0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81C66" w14:textId="77777777" w:rsidR="00503EFD" w:rsidRDefault="00000000">
            <w:pPr>
              <w:spacing w:after="0"/>
              <w:ind w:lef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4566B6C0" w14:textId="77777777">
        <w:trPr>
          <w:trHeight w:val="293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BF65" w14:textId="77777777" w:rsidR="00503EFD" w:rsidRDefault="00000000">
            <w:pPr>
              <w:spacing w:after="0"/>
              <w:ind w:left="17"/>
            </w:pPr>
            <w:r>
              <w:rPr>
                <w:sz w:val="28"/>
              </w:rPr>
              <w:t>09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F58B5" w14:textId="77777777" w:rsidR="00503EFD" w:rsidRDefault="00000000">
            <w:pPr>
              <w:spacing w:after="0"/>
              <w:ind w:left="5"/>
            </w:pPr>
            <w:r>
              <w:rPr>
                <w:sz w:val="30"/>
              </w:rPr>
              <w:t>VALDECI DE SOUZA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B21D8" w14:textId="77777777" w:rsidR="00503EFD" w:rsidRDefault="00000000">
            <w:pPr>
              <w:spacing w:after="0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52AF" w14:textId="77777777" w:rsidR="00503EFD" w:rsidRDefault="00000000">
            <w:pPr>
              <w:spacing w:after="0"/>
              <w:ind w:lef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221DEC6B" w14:textId="77777777">
        <w:trPr>
          <w:trHeight w:val="290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BFEA" w14:textId="77777777" w:rsidR="00503EFD" w:rsidRDefault="00000000">
            <w:pPr>
              <w:spacing w:after="0"/>
              <w:ind w:left="22"/>
            </w:pPr>
            <w:r>
              <w:rPr>
                <w:sz w:val="28"/>
              </w:rPr>
              <w:t>10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383785" w14:textId="77777777" w:rsidR="00503EFD" w:rsidRDefault="00000000">
            <w:pPr>
              <w:spacing w:after="0"/>
              <w:ind w:left="10"/>
            </w:pPr>
            <w:r>
              <w:rPr>
                <w:sz w:val="30"/>
              </w:rPr>
              <w:t>JOSE EZEQUIEL DE SANTANA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6B60B" w14:textId="77777777" w:rsidR="00503EFD" w:rsidRDefault="00000000">
            <w:pPr>
              <w:spacing w:after="0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29DD6" w14:textId="77777777" w:rsidR="00503EFD" w:rsidRDefault="00000000">
            <w:pPr>
              <w:spacing w:after="0"/>
              <w:ind w:left="3"/>
              <w:jc w:val="center"/>
            </w:pPr>
            <w:r>
              <w:rPr>
                <w:sz w:val="30"/>
              </w:rPr>
              <w:t>COOPLIMPE</w:t>
            </w:r>
          </w:p>
        </w:tc>
      </w:tr>
      <w:tr w:rsidR="00503EFD" w14:paraId="31705225" w14:textId="77777777">
        <w:trPr>
          <w:trHeight w:val="286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77E5" w14:textId="77777777" w:rsidR="00503EFD" w:rsidRDefault="00000000">
            <w:pPr>
              <w:spacing w:after="0"/>
              <w:ind w:left="27"/>
            </w:pPr>
            <w:r>
              <w:rPr>
                <w:sz w:val="28"/>
              </w:rPr>
              <w:t>11</w:t>
            </w:r>
          </w:p>
        </w:tc>
        <w:tc>
          <w:tcPr>
            <w:tcW w:w="4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B80C8" w14:textId="77777777" w:rsidR="00503EFD" w:rsidRDefault="00000000">
            <w:pPr>
              <w:spacing w:after="0"/>
              <w:ind w:left="14"/>
            </w:pPr>
            <w:r>
              <w:rPr>
                <w:sz w:val="30"/>
              </w:rPr>
              <w:t>JOSELITO DE SOUZA SANTOS</w:t>
            </w:r>
          </w:p>
        </w:tc>
        <w:tc>
          <w:tcPr>
            <w:tcW w:w="2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84469" w14:textId="77777777" w:rsidR="00503EFD" w:rsidRDefault="00000000">
            <w:pPr>
              <w:spacing w:after="0"/>
              <w:ind w:left="10"/>
              <w:jc w:val="center"/>
            </w:pPr>
            <w:r>
              <w:rPr>
                <w:sz w:val="30"/>
              </w:rPr>
              <w:t>APONTADOR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53C20" w14:textId="77777777" w:rsidR="00503EFD" w:rsidRDefault="00000000">
            <w:pPr>
              <w:spacing w:after="0"/>
              <w:ind w:left="13"/>
              <w:jc w:val="center"/>
            </w:pPr>
            <w:r>
              <w:rPr>
                <w:sz w:val="30"/>
              </w:rPr>
              <w:t>COOPLIMPE</w:t>
            </w:r>
          </w:p>
        </w:tc>
      </w:tr>
    </w:tbl>
    <w:p w14:paraId="3D0C29F6" w14:textId="77777777" w:rsidR="00503EFD" w:rsidRDefault="00000000">
      <w:pPr>
        <w:spacing w:after="3569"/>
        <w:jc w:val="right"/>
      </w:pPr>
      <w:r>
        <w:rPr>
          <w:sz w:val="28"/>
        </w:rPr>
        <w:t>Itabaianinha/SE 03 de fevereiro de 2025</w:t>
      </w:r>
    </w:p>
    <w:p w14:paraId="16B29803" w14:textId="77777777" w:rsidR="00503EFD" w:rsidRDefault="00000000">
      <w:pPr>
        <w:spacing w:after="3" w:line="265" w:lineRule="auto"/>
        <w:ind w:left="10" w:right="29" w:hanging="10"/>
        <w:jc w:val="center"/>
      </w:pPr>
      <w:r>
        <w:lastRenderedPageBreak/>
        <w:t>José Carlos Valeriano Júni r</w:t>
      </w:r>
    </w:p>
    <w:p w14:paraId="5C7E762B" w14:textId="77777777" w:rsidR="00503EFD" w:rsidRDefault="00000000">
      <w:pPr>
        <w:spacing w:after="3" w:line="265" w:lineRule="auto"/>
        <w:ind w:left="10" w:right="43" w:hanging="10"/>
        <w:jc w:val="center"/>
      </w:pPr>
      <w:r>
        <w:t>SECRETÁRIO DE INDÚSTRIA, COMÉRCIO E TURISMO</w:t>
      </w:r>
    </w:p>
    <w:sectPr w:rsidR="00503EFD">
      <w:pgSz w:w="11880" w:h="16963"/>
      <w:pgMar w:top="1440" w:right="1675" w:bottom="1440" w:left="18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EFD"/>
    <w:rsid w:val="00503EFD"/>
    <w:rsid w:val="0076393C"/>
    <w:rsid w:val="008C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E50C5"/>
  <w15:docId w15:val="{2DAEFEE6-AD17-4530-B327-E2863698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733" w:line="259" w:lineRule="auto"/>
      <w:ind w:right="139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2025-02-06T21:32:00Z</dcterms:created>
  <dcterms:modified xsi:type="dcterms:W3CDTF">2025-02-06T21:32:00Z</dcterms:modified>
</cp:coreProperties>
</file>